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921" w:rsidRDefault="00580921">
      <w:r>
        <w:rPr>
          <w:noProof/>
          <w:lang w:eastAsia="ca-ES"/>
        </w:rPr>
        <w:drawing>
          <wp:anchor distT="0" distB="0" distL="114300" distR="114300" simplePos="0" relativeHeight="251659264" behindDoc="0" locked="0" layoutInCell="1" allowOverlap="1" wp14:anchorId="4AD450DC" wp14:editId="4E2EF577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990600" cy="990600"/>
            <wp:effectExtent l="0" t="0" r="0" b="0"/>
            <wp:wrapTopAndBottom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28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0921" w:rsidRDefault="00580921"/>
    <w:p w:rsidR="00580921" w:rsidRDefault="00580921"/>
    <w:p w:rsidR="00580921" w:rsidRPr="00580921" w:rsidRDefault="00580921">
      <w:pPr>
        <w:rPr>
          <w:rFonts w:ascii="Arial" w:hAnsi="Arial" w:cs="Arial"/>
          <w:b/>
          <w:sz w:val="32"/>
          <w:szCs w:val="32"/>
        </w:rPr>
      </w:pPr>
      <w:r w:rsidRPr="00580921">
        <w:rPr>
          <w:rFonts w:ascii="Arial" w:hAnsi="Arial" w:cs="Arial"/>
          <w:b/>
          <w:sz w:val="32"/>
          <w:szCs w:val="32"/>
        </w:rPr>
        <w:t>Presentació del projecte arquitectònic</w:t>
      </w:r>
    </w:p>
    <w:p w:rsidR="00580921" w:rsidRPr="00580921" w:rsidRDefault="00580921">
      <w:pPr>
        <w:rPr>
          <w:rFonts w:ascii="Arial" w:hAnsi="Arial" w:cs="Arial"/>
          <w:b/>
          <w:sz w:val="32"/>
          <w:szCs w:val="32"/>
        </w:rPr>
      </w:pPr>
      <w:r w:rsidRPr="00580921">
        <w:rPr>
          <w:rFonts w:ascii="Arial" w:hAnsi="Arial" w:cs="Arial"/>
          <w:b/>
          <w:sz w:val="32"/>
          <w:szCs w:val="32"/>
        </w:rPr>
        <w:t>de l’ampliació del Museu Nacional d’Art de Catalunya</w:t>
      </w:r>
    </w:p>
    <w:p w:rsidR="00580921" w:rsidRDefault="00580921">
      <w:pPr>
        <w:rPr>
          <w:rFonts w:ascii="Arial" w:hAnsi="Arial" w:cs="Arial"/>
          <w:b/>
          <w:sz w:val="28"/>
          <w:szCs w:val="28"/>
        </w:rPr>
      </w:pPr>
    </w:p>
    <w:p w:rsidR="00580921" w:rsidRPr="00580921" w:rsidRDefault="00580921">
      <w:pPr>
        <w:rPr>
          <w:rFonts w:ascii="Arial" w:hAnsi="Arial" w:cs="Arial"/>
          <w:b/>
          <w:color w:val="808080" w:themeColor="background1" w:themeShade="80"/>
          <w:sz w:val="28"/>
          <w:szCs w:val="28"/>
        </w:rPr>
      </w:pPr>
      <w:r w:rsidRPr="00580921">
        <w:rPr>
          <w:rFonts w:ascii="Arial" w:hAnsi="Arial" w:cs="Arial"/>
          <w:b/>
          <w:color w:val="808080" w:themeColor="background1" w:themeShade="80"/>
          <w:sz w:val="28"/>
          <w:szCs w:val="28"/>
        </w:rPr>
        <w:t>9 de març de 2026</w:t>
      </w:r>
    </w:p>
    <w:p w:rsidR="00580921" w:rsidRDefault="00580921"/>
    <w:p w:rsidR="00580921" w:rsidRDefault="00580921"/>
    <w:p w:rsidR="00CA031E" w:rsidRDefault="00533B76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pt;height:142.5pt">
            <v:imagedata r:id="rId5" o:title="01_ Palau Victòria Eugènia, vista exterior de l'accés al Nou MNAC"/>
          </v:shape>
        </w:pict>
      </w:r>
      <w:bookmarkEnd w:id="0"/>
    </w:p>
    <w:p w:rsidR="00DE77C3" w:rsidRDefault="00DE77C3"/>
    <w:p w:rsidR="00DE77C3" w:rsidRDefault="00DE77C3">
      <w:r w:rsidRPr="00DE77C3">
        <w:t>01_ Palau Victòria Eugènia, vista exterior de l'accés al Nou MNAC</w:t>
      </w:r>
    </w:p>
    <w:p w:rsidR="00DE77C3" w:rsidRDefault="00DE77C3"/>
    <w:p w:rsidR="00DE77C3" w:rsidRDefault="00533B76">
      <w:r>
        <w:pict>
          <v:shape id="_x0000_i1026" type="#_x0000_t75" style="width:298pt;height:119pt">
            <v:imagedata r:id="rId6" o:title="02"/>
          </v:shape>
        </w:pict>
      </w:r>
    </w:p>
    <w:p w:rsidR="00DE77C3" w:rsidRDefault="00DE77C3">
      <w:r w:rsidRPr="00DE77C3">
        <w:t>02.Exterior del Palau Victòria Eugènia, entrada al Nou MNAC</w:t>
      </w:r>
    </w:p>
    <w:p w:rsidR="00DE77C3" w:rsidRDefault="00DE77C3"/>
    <w:p w:rsidR="00DE77C3" w:rsidRDefault="00533B76">
      <w:r>
        <w:lastRenderedPageBreak/>
        <w:pict>
          <v:shape id="_x0000_i1027" type="#_x0000_t75" style="width:160.5pt;height:190pt">
            <v:imagedata r:id="rId7" o:title="03"/>
          </v:shape>
        </w:pict>
      </w:r>
    </w:p>
    <w:p w:rsidR="00DE77C3" w:rsidRDefault="00DE77C3">
      <w:r w:rsidRPr="00DE77C3">
        <w:t>03. Vista interior de l'entrada al Nou MNAC</w:t>
      </w:r>
    </w:p>
    <w:p w:rsidR="00DE77C3" w:rsidRDefault="00DE77C3"/>
    <w:p w:rsidR="00DE77C3" w:rsidRDefault="00DE77C3">
      <w:r w:rsidRPr="00DE77C3">
        <w:rPr>
          <w:noProof/>
          <w:lang w:eastAsia="ca-ES"/>
        </w:rPr>
        <w:drawing>
          <wp:inline distT="0" distB="0" distL="0" distR="0">
            <wp:extent cx="2853631" cy="1720850"/>
            <wp:effectExtent l="0" t="0" r="4445" b="0"/>
            <wp:docPr id="3" name="Imatge 3" descr="\\10.116.129.200\grups\compre\NOU MUSEU 2029\Dossier 9 de març\Imatges premsa renders i plànols\04_Vista de la façana lateral del Palau Victòria Eugènia, plaça de les Casc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0.116.129.200\grups\compre\NOU MUSEU 2029\Dossier 9 de març\Imatges premsa renders i plànols\04_Vista de la façana lateral del Palau Victòria Eugènia, plaça de les Cascade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72" cy="172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7C3" w:rsidRDefault="00DE77C3">
      <w:r w:rsidRPr="00DE77C3">
        <w:t>04_Vista de la façana lateral del Palau Victòria Eugènia, plaça de les Cascades</w:t>
      </w:r>
    </w:p>
    <w:p w:rsidR="00DE77C3" w:rsidRDefault="00DE77C3"/>
    <w:p w:rsidR="00DE77C3" w:rsidRDefault="00DE77C3">
      <w:r w:rsidRPr="00DE77C3">
        <w:rPr>
          <w:noProof/>
          <w:lang w:eastAsia="ca-ES"/>
        </w:rPr>
        <w:drawing>
          <wp:inline distT="0" distB="0" distL="0" distR="0">
            <wp:extent cx="2033587" cy="2711450"/>
            <wp:effectExtent l="0" t="0" r="5080" b="0"/>
            <wp:docPr id="5" name="Imatge 5" descr="\\10.116.129.200\grups\compre\NOU MUSEU 2029\Dossier 9 de març\Imatges premsa renders i plànols\05_Vista del passatge 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10.116.129.200\grups\compre\NOU MUSEU 2029\Dossier 9 de març\Imatges premsa renders i plànols\05_Vista del passatge interi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561" cy="271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7C3" w:rsidRDefault="00DE77C3">
      <w:r w:rsidRPr="00DE77C3">
        <w:t>05_Vista del passatge interior</w:t>
      </w:r>
    </w:p>
    <w:p w:rsidR="00DE77C3" w:rsidRDefault="00DE77C3"/>
    <w:p w:rsidR="00DE77C3" w:rsidRDefault="00DE77C3">
      <w:r w:rsidRPr="00DE77C3">
        <w:rPr>
          <w:noProof/>
          <w:lang w:eastAsia="ca-ES"/>
        </w:rPr>
        <w:lastRenderedPageBreak/>
        <w:drawing>
          <wp:inline distT="0" distB="0" distL="0" distR="0">
            <wp:extent cx="2114550" cy="2349498"/>
            <wp:effectExtent l="0" t="0" r="0" b="0"/>
            <wp:docPr id="6" name="Imatge 6" descr="\\10.116.129.200\grups\compre\NOU MUSEU 2029\Dossier 9 de març\Imatges premsa renders i plànols\06_Vista del pont de connexió entre els dos pal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0.116.129.200\grups\compre\NOU MUSEU 2029\Dossier 9 de març\Imatges premsa renders i plànols\06_Vista del pont de connexió entre els dos palau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871" cy="235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7C3" w:rsidRDefault="00DE77C3">
      <w:r w:rsidRPr="00DE77C3">
        <w:t>06_Vista del pont de connexió entre els dos palaus</w:t>
      </w:r>
    </w:p>
    <w:p w:rsidR="00DE77C3" w:rsidRDefault="00DE77C3">
      <w:r w:rsidRPr="00DE77C3">
        <w:rPr>
          <w:noProof/>
          <w:lang w:eastAsia="ca-ES"/>
        </w:rPr>
        <w:drawing>
          <wp:inline distT="0" distB="0" distL="0" distR="0">
            <wp:extent cx="2254250" cy="2254250"/>
            <wp:effectExtent l="0" t="0" r="0" b="0"/>
            <wp:docPr id="8" name="Imatge 8" descr="\\10.116.129.200\grups\compre\NOU MUSEU 2029\Dossier 9 de març\Imatges premsa renders i plànols\07_Vista de la connexió entre els dos edificis des del passeig de Fores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0.116.129.200\grups\compre\NOU MUSEU 2029\Dossier 9 de març\Imatges premsa renders i plànols\07_Vista de la connexió entre els dos edificis des del passeig de Foresti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7C3" w:rsidRDefault="00DE77C3">
      <w:r w:rsidRPr="00DE77C3">
        <w:t xml:space="preserve">07_Vista de la connexió entre els dos edificis des del passeig de </w:t>
      </w:r>
      <w:proofErr w:type="spellStart"/>
      <w:r w:rsidRPr="00DE77C3">
        <w:t>Forestier</w:t>
      </w:r>
      <w:proofErr w:type="spellEnd"/>
    </w:p>
    <w:p w:rsidR="00DE77C3" w:rsidRDefault="00DE77C3"/>
    <w:p w:rsidR="00DE77C3" w:rsidRDefault="00DE77C3">
      <w:r w:rsidRPr="00DE77C3">
        <w:rPr>
          <w:noProof/>
          <w:lang w:eastAsia="ca-ES"/>
        </w:rPr>
        <w:drawing>
          <wp:inline distT="0" distB="0" distL="0" distR="0">
            <wp:extent cx="2616200" cy="2092960"/>
            <wp:effectExtent l="0" t="0" r="0" b="2540"/>
            <wp:docPr id="9" name="Imatge 9" descr="\\10.116.129.200\grups\compre\NOU MUSEU 2029\Dossier 9 de març\Imatges premsa renders i plànols\08_Vista interior del passatge de connexi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0.116.129.200\grups\compre\NOU MUSEU 2029\Dossier 9 de març\Imatges premsa renders i plànols\08_Vista interior del passatge de connexi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10" cy="20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7C3" w:rsidRDefault="00DE77C3">
      <w:r w:rsidRPr="00DE77C3">
        <w:t>08_Vista interior del passatge de connexió</w:t>
      </w:r>
    </w:p>
    <w:p w:rsidR="00DE77C3" w:rsidRDefault="00DE77C3"/>
    <w:p w:rsidR="00DE77C3" w:rsidRDefault="00DE77C3">
      <w:r w:rsidRPr="00DE77C3">
        <w:rPr>
          <w:noProof/>
          <w:lang w:eastAsia="ca-ES"/>
        </w:rPr>
        <w:lastRenderedPageBreak/>
        <w:drawing>
          <wp:inline distT="0" distB="0" distL="0" distR="0">
            <wp:extent cx="2019300" cy="2692400"/>
            <wp:effectExtent l="0" t="0" r="0" b="0"/>
            <wp:docPr id="11" name="Imatge 11" descr="\\10.116.129.200\grups\compre\NOU MUSEU 2029\Dossier 9 de març\Imatges premsa renders i plànols\09_Vista del nou accés al Palau Na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0.116.129.200\grups\compre\NOU MUSEU 2029\Dossier 9 de març\Imatges premsa renders i plànols\09_Vista del nou accés al Palau Nacio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328" cy="269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7C3" w:rsidRDefault="00DE77C3">
      <w:r w:rsidRPr="00DE77C3">
        <w:t>09_Vista del nou accés al Palau Nacional</w:t>
      </w:r>
    </w:p>
    <w:p w:rsidR="00DE77C3" w:rsidRDefault="00DE77C3">
      <w:r w:rsidRPr="00DE77C3">
        <w:rPr>
          <w:noProof/>
          <w:lang w:eastAsia="ca-ES"/>
        </w:rPr>
        <w:drawing>
          <wp:inline distT="0" distB="0" distL="0" distR="0">
            <wp:extent cx="2908300" cy="2056941"/>
            <wp:effectExtent l="0" t="0" r="6350" b="635"/>
            <wp:docPr id="12" name="Imatge 12" descr="\\10.116.129.200\grups\compre\NOU MUSEU 2029\Dossier 9 de març\Imatges premsa renders i plànols\10. Plànol axonomètric del conjunt de l'actuaci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0.116.129.200\grups\compre\NOU MUSEU 2029\Dossier 9 de març\Imatges premsa renders i plànols\10. Plànol axonomètric del conjunt de l'actuació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78" cy="205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21" w:rsidRDefault="00580921">
      <w:r w:rsidRPr="00580921">
        <w:t>10. Plànol axonomètric del conjunt de l'actuació</w:t>
      </w:r>
    </w:p>
    <w:p w:rsidR="00580921" w:rsidRDefault="00580921"/>
    <w:p w:rsidR="00580921" w:rsidRDefault="00580921"/>
    <w:p w:rsidR="00DE77C3" w:rsidRDefault="00580921">
      <w:r w:rsidRPr="00580921">
        <w:rPr>
          <w:noProof/>
          <w:lang w:eastAsia="ca-ES"/>
        </w:rPr>
        <w:drawing>
          <wp:inline distT="0" distB="0" distL="0" distR="0">
            <wp:extent cx="2997200" cy="2119753"/>
            <wp:effectExtent l="0" t="0" r="0" b="0"/>
            <wp:docPr id="15" name="Imatge 15" descr="\\10.116.129.200\grups\compre\NOU MUSEU 2029\Dossier 9 de març\Imatges premsa renders i plànols\11. Esquemes, planta i secció de la connexió entre els dos edifi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0.116.129.200\grups\compre\NOU MUSEU 2029\Dossier 9 de març\Imatges premsa renders i plànols\11. Esquemes, planta i secció de la connexió entre els dos edifici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104" cy="21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21" w:rsidRDefault="00580921">
      <w:r w:rsidRPr="00580921">
        <w:t>11. Esquemes, planta i secció de la connexió entre els dos edificis</w:t>
      </w:r>
    </w:p>
    <w:p w:rsidR="00580921" w:rsidRDefault="00580921"/>
    <w:sectPr w:rsidR="0058092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7C3"/>
    <w:rsid w:val="00070AD6"/>
    <w:rsid w:val="00533B76"/>
    <w:rsid w:val="00580921"/>
    <w:rsid w:val="00C64056"/>
    <w:rsid w:val="00DE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325286C6-D98D-4585-AA0B-B133BC712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l'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MNAC</Company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Charo Canal Otero</dc:creator>
  <cp:keywords/>
  <dc:description/>
  <cp:lastModifiedBy>Charo Canal Otero</cp:lastModifiedBy>
  <cp:revision>2</cp:revision>
  <dcterms:created xsi:type="dcterms:W3CDTF">2026-03-08T19:55:00Z</dcterms:created>
  <dcterms:modified xsi:type="dcterms:W3CDTF">2026-03-08T20:18:00Z</dcterms:modified>
</cp:coreProperties>
</file>